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tes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Dott.ssa Angela Rinaldi</w:t>
      </w:r>
    </w:p>
    <w:p>
      <w:pPr>
        <w:pStyle w:val="Corpo tes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Psicologa</w:t>
      </w:r>
    </w:p>
    <w:p>
      <w:pPr>
        <w:pStyle w:val="Corpo tes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orpo testo"/>
        <w:jc w:val="both"/>
        <w:rPr>
          <w:b w:val="1"/>
          <w:bCs w:val="1"/>
          <w:color w:val="6600cc"/>
          <w:u w:color="6600cc"/>
        </w:rPr>
      </w:pPr>
    </w:p>
    <w:p>
      <w:pPr>
        <w:pStyle w:val="Corpo tes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Sono la dott.ssa Angela Rinaldi psicologa iscritta all'Ordine degli psicologi di Trento n. 607, mi sono formata presso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Universit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degli Studi di Roma La Sapienza, dove ho conseguito la laurea in psicologia clinica ed ho proseguito la mia formazione a Trento presso la scuola di specializzazione il Cerp.</w:t>
      </w:r>
    </w:p>
    <w:p>
      <w:pPr>
        <w:pStyle w:val="Corpo tes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Attualmente svolgo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libero-professionista occupandomi di colloqui individuali (disturbi d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ansia, problemi relazionali, depressione, disturbi alimentari, ecc.), colloqui con coppie e famiglie, colloqui con bambini, adolescenti, e consulenze con anziani.Oltre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privata, mi occupo dello Sportello Benesser</w:t>
      </w:r>
      <w:r>
        <w:rPr>
          <w:sz w:val="28"/>
          <w:szCs w:val="28"/>
          <w:rtl w:val="0"/>
          <w:lang w:val="it-IT"/>
        </w:rPr>
        <w:t>e</w:t>
      </w:r>
      <w:r>
        <w:rPr>
          <w:sz w:val="28"/>
          <w:szCs w:val="28"/>
          <w:rtl w:val="0"/>
          <w:lang w:val="it-IT"/>
        </w:rPr>
        <w:t xml:space="preserve"> della Centro Moda Canossa di Trento e di alcuni Progetti rivolti agli adolescenti.</w:t>
      </w:r>
    </w:p>
    <w:p>
      <w:pPr>
        <w:pStyle w:val="Corpo tes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Collaboro con una Associazione Culturale di Trento che si occupa di progettazione per le scuole e per il sociale che si chiama Felicitas. Opero in collaborazione con i servizi presenti sul territorio, per mantenere un rapporto di continuit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con alcuni pazienti, ad esempio partecipando a riunione di Equipe del CSM di Trento. </w:t>
      </w:r>
    </w:p>
    <w:p>
      <w:pPr>
        <w:pStyle w:val="Corpo tes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Tra le altre attivit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ho iniziato a scrive articoli su argomenti psicologici per un giornale on-line.</w:t>
      </w:r>
    </w:p>
    <w:p>
      <w:pPr>
        <w:pStyle w:val="Corpo tes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it-IT"/>
        </w:rPr>
        <w:t>Cerco di essere  costantemente aggiornata sulle novit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in ambito clinico leggendo pubblicazioni e partecipando a seminari e convegni.</w:t>
      </w:r>
    </w:p>
    <w:p>
      <w:pPr>
        <w:pStyle w:val="Corpo testo"/>
        <w:jc w:val="both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