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5" w:rsidRDefault="00C231E2" w:rsidP="00C231E2">
      <w:pPr>
        <w:jc w:val="both"/>
      </w:pPr>
      <w:r w:rsidRPr="00C231E2">
        <w:t xml:space="preserve">La camicia di cotone o di lino è il capo di abbigliamento ancora più utilizzato ed apprezzato nonostante nel tempo siano </w:t>
      </w:r>
      <w:r>
        <w:t>stati introdotti prodotti simil</w:t>
      </w:r>
      <w:r w:rsidRPr="00C231E2">
        <w:t>ari più casual e sportivi (polo,</w:t>
      </w:r>
      <w:r>
        <w:t xml:space="preserve"> </w:t>
      </w:r>
      <w:r w:rsidRPr="00C231E2">
        <w:t xml:space="preserve">magliette). Fortemente richiesta da un pubblico maschile e femminile ben si presta ad un accostamento elegante o sportivo (ad esempio con i jeans). In questi ultimi decenni la camicia è stata sottoposta a migliorie con modelli nuovi sempre più avvolgenti e "misurati" sul fisico del cliente. </w:t>
      </w:r>
      <w:r>
        <w:t>Il modello “</w:t>
      </w:r>
      <w:proofErr w:type="spellStart"/>
      <w:r>
        <w:t>slim</w:t>
      </w:r>
      <w:proofErr w:type="spellEnd"/>
      <w:r>
        <w:t>” è proprio questo. Il modello “classico” è richiesto quale capo elegante da utilizzare con giacca o abito.</w:t>
      </w:r>
    </w:p>
    <w:p w:rsidR="00C231E2" w:rsidRDefault="00C231E2" w:rsidP="00C231E2">
      <w:pPr>
        <w:jc w:val="both"/>
      </w:pPr>
      <w:r>
        <w:t xml:space="preserve">Siamo una piccola realtà che crede nel prodotto artigianale ben fatto (di qualità) made in </w:t>
      </w:r>
      <w:proofErr w:type="spellStart"/>
      <w:r>
        <w:t>Italy</w:t>
      </w:r>
      <w:proofErr w:type="spellEnd"/>
      <w:r>
        <w:t>.</w:t>
      </w:r>
      <w:r>
        <w:t xml:space="preserve"> </w:t>
      </w:r>
      <w:r>
        <w:t>Forti di un'esperienza di prodotti di tendenza ci stiamo dedicando alle camicie su misura e standard uomo e donna.</w:t>
      </w:r>
      <w:r>
        <w:t xml:space="preserve"> </w:t>
      </w:r>
      <w:r>
        <w:t xml:space="preserve">Siamo localizzati in provincia di Bergamo, operiamo sia nel mercato domestico sia in quello mondiale. Selezioniamo con cura i nostri fornitori e prima di essere scelti li testiamo per provare se ciò che dicono corrisponde a verità. Ecco </w:t>
      </w:r>
      <w:proofErr w:type="spellStart"/>
      <w:r>
        <w:t>perchè</w:t>
      </w:r>
      <w:proofErr w:type="spellEnd"/>
      <w:r>
        <w:t xml:space="preserve"> non ci fermiamo mai nella ricerca di fornitori all'altezza delle nostre aspettative. Vogliamo sempre migliorare e offrire alla clientela un prodotto sempre più di qualità. </w:t>
      </w:r>
    </w:p>
    <w:p w:rsidR="00C231E2" w:rsidRDefault="00C231E2" w:rsidP="00C231E2">
      <w:pPr>
        <w:jc w:val="both"/>
      </w:pPr>
      <w:r>
        <w:t xml:space="preserve">Abbiamo due tipologie di prodotto: il “su misura” e “lo standard” uomo o donna nei modelli </w:t>
      </w:r>
      <w:proofErr w:type="spellStart"/>
      <w:r>
        <w:t>slim</w:t>
      </w:r>
      <w:proofErr w:type="spellEnd"/>
      <w:r>
        <w:t xml:space="preserve"> e classico a seconda delle preferenze. Come i veri artigiani veniamo a casa o in ufficio a mostrare i campionari e a scegliere il tessuto. Tempo dedicato al cliente: un’attenzione di altri tempi.</w:t>
      </w:r>
    </w:p>
    <w:p w:rsidR="00C231E2" w:rsidRDefault="00C231E2" w:rsidP="00C231E2">
      <w:pPr>
        <w:jc w:val="both"/>
      </w:pPr>
      <w:r>
        <w:t xml:space="preserve">Laviamo sempre le stoffe prima di tagliarle. Siamo così sicuri che la camicia non si restringerà e lavaggio dopo lavaggio il cliente potrà indossare la camicia come se fosse la prima volta. </w:t>
      </w:r>
      <w:r>
        <w:t xml:space="preserve">E questo sia per la camicie su misura sia per quelle di produzione (standard). </w:t>
      </w:r>
    </w:p>
    <w:p w:rsidR="00C231E2" w:rsidRDefault="00C231E2" w:rsidP="00C231E2">
      <w:pPr>
        <w:jc w:val="both"/>
      </w:pPr>
      <w:r>
        <w:t>Perché sostituire la camicia se il corpo è ancora bello e soprattutto di qualità? Si propongono i colli e i polsi di ricambio con l’accortezza di lavarli periodicamente assieme alla camicia. La sostituzione la facciamo noi.</w:t>
      </w:r>
    </w:p>
    <w:p w:rsidR="00C231E2" w:rsidRDefault="00C231E2" w:rsidP="00C231E2">
      <w:pPr>
        <w:jc w:val="both"/>
      </w:pPr>
      <w:r>
        <w:t xml:space="preserve">Un team di tre persone ognuna operativa sulla sua area (amministrativa, tecnica e commerciale). Seguiamo il cliente dall'inizio alla fine a partire dalla presa delle misure: a domicilio e solo su appuntamento (tel. 331.77.80.344 - email: info@mathyss.com). Si potrà scegliere tra vari tessuti. Ai modelli classici e </w:t>
      </w:r>
      <w:proofErr w:type="spellStart"/>
      <w:r>
        <w:t>slim</w:t>
      </w:r>
      <w:proofErr w:type="spellEnd"/>
      <w:r>
        <w:t xml:space="preserve"> proponiamo una serie di varianti: a partire dal collo (italiano, francese </w:t>
      </w:r>
      <w:proofErr w:type="spellStart"/>
      <w:r>
        <w:t>botton-down</w:t>
      </w:r>
      <w:proofErr w:type="spellEnd"/>
      <w:r>
        <w:t>) declinato in tutte le possibilità, per continuare con il polso, il bottone e le asole per terminare con gli accessori quali la tasca e le iniziali ricamate.</w:t>
      </w:r>
      <w:r>
        <w:t xml:space="preserve"> </w:t>
      </w:r>
      <w:r>
        <w:t>Ogni cliente viene seguito accuratamente nella scelta del modello che più lo valorizza e nel tessuto a tinta unita o fantasia più indicato.</w:t>
      </w:r>
    </w:p>
    <w:p w:rsidR="00C231E2" w:rsidRDefault="00C231E2" w:rsidP="00C231E2">
      <w:pPr>
        <w:jc w:val="both"/>
      </w:pPr>
      <w:r>
        <w:t>Il campionario di tessuti consta di più di un centinaio di tipologie da scegliersi fra diverse orditure e grammature</w:t>
      </w:r>
      <w:r>
        <w:t xml:space="preserve">. </w:t>
      </w:r>
      <w:r>
        <w:t>Prese le misure, si predispone la scheda cliente con le misure e si avvia la commessa. Non appena pronta verrà consegnata al cliente oppure spedita nella sua confezione.</w:t>
      </w:r>
    </w:p>
    <w:p w:rsidR="00C231E2" w:rsidRDefault="00C231E2" w:rsidP="00C231E2">
      <w:pPr>
        <w:jc w:val="both"/>
      </w:pPr>
      <w:r>
        <w:t>Per mercati esteri o produzioni personalizzate studiamo anche modelli ad hoc (uomo e donna).</w:t>
      </w:r>
    </w:p>
    <w:p w:rsidR="00C231E2" w:rsidRDefault="00C231E2" w:rsidP="00C231E2">
      <w:pPr>
        <w:jc w:val="both"/>
      </w:pPr>
      <w:r>
        <w:t>Per le aziende, le associazioni, ristoranti o realtà che richiedono particolarità siamo disponibili a lavorare anche per grossi numeri offrendo un prodotto sempre “perfetto”.</w:t>
      </w:r>
    </w:p>
    <w:p w:rsidR="00C231E2" w:rsidRDefault="00C231E2" w:rsidP="00C231E2">
      <w:pPr>
        <w:jc w:val="both"/>
      </w:pPr>
      <w:r>
        <w:t>La tempistica di produzione per le camicie su misura è mediamente di 20gg mentre per quelle standard il tempo di consegna è stimato in una settimana.</w:t>
      </w:r>
      <w:r>
        <w:t xml:space="preserve"> </w:t>
      </w:r>
    </w:p>
    <w:p w:rsidR="007A1645" w:rsidRDefault="007A1645" w:rsidP="00C231E2">
      <w:pPr>
        <w:jc w:val="both"/>
      </w:pPr>
      <w:r>
        <w:t>I prezzi partono dai 90 euro per le camicie di produzione e dai 130 euro per quella su misura.</w:t>
      </w:r>
    </w:p>
    <w:p w:rsidR="007A1645" w:rsidRPr="007A1645" w:rsidRDefault="007A1645" w:rsidP="00C231E2">
      <w:pPr>
        <w:jc w:val="both"/>
        <w:rPr>
          <w:b/>
        </w:rPr>
      </w:pPr>
      <w:bookmarkStart w:id="0" w:name="_GoBack"/>
      <w:r w:rsidRPr="007A1645">
        <w:rPr>
          <w:b/>
        </w:rPr>
        <w:t>Ai soci AMICA CARD viene riconosciuto uno sconto del 10% e il servizio di presa misura è gratuito.</w:t>
      </w:r>
    </w:p>
    <w:bookmarkEnd w:id="0"/>
    <w:p w:rsidR="00C231E2" w:rsidRDefault="00C231E2"/>
    <w:sectPr w:rsidR="00C23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E2"/>
    <w:rsid w:val="00063C06"/>
    <w:rsid w:val="00347428"/>
    <w:rsid w:val="007A1645"/>
    <w:rsid w:val="00C231E2"/>
    <w:rsid w:val="00C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3105</Characters>
  <Application>Microsoft Office Word</Application>
  <DocSecurity>0</DocSecurity>
  <Lines>147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</dc:creator>
  <cp:lastModifiedBy>EUROP</cp:lastModifiedBy>
  <cp:revision>2</cp:revision>
  <dcterms:created xsi:type="dcterms:W3CDTF">2015-01-24T07:27:00Z</dcterms:created>
  <dcterms:modified xsi:type="dcterms:W3CDTF">2015-01-24T07:41:00Z</dcterms:modified>
</cp:coreProperties>
</file>