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4" w:rsidRPr="00D05D64" w:rsidRDefault="00D05D64" w:rsidP="007617B4">
      <w:pPr>
        <w:spacing w:after="0" w:line="20" w:lineRule="atLeast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   </w:t>
      </w:r>
      <w:r w:rsidR="007617B4" w:rsidRPr="00D05D6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STUDIO TECNICO SUADI</w:t>
      </w:r>
    </w:p>
    <w:p w:rsidR="007617B4" w:rsidRPr="00D05D64" w:rsidRDefault="00D05D64" w:rsidP="007617B4">
      <w:pPr>
        <w:spacing w:after="0" w:line="20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</w:t>
      </w:r>
      <w:r w:rsidR="007617B4"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Via Roma 56</w:t>
      </w:r>
    </w:p>
    <w:p w:rsidR="007617B4" w:rsidRPr="00D05D64" w:rsidRDefault="007617B4" w:rsidP="007617B4">
      <w:pPr>
        <w:spacing w:after="0" w:line="20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27047 S. Maria della Versa (PV)</w:t>
      </w:r>
    </w:p>
    <w:p w:rsidR="007617B4" w:rsidRPr="00D05D64" w:rsidRDefault="00D05D64" w:rsidP="007617B4">
      <w:pPr>
        <w:spacing w:after="0" w:line="20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</w:t>
      </w:r>
      <w:r w:rsidR="007617B4"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Tel. 0385/798237</w:t>
      </w:r>
    </w:p>
    <w:p w:rsidR="007617B4" w:rsidRPr="00D05D64" w:rsidRDefault="00D05D64" w:rsidP="007617B4">
      <w:pPr>
        <w:spacing w:after="0" w:line="20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7617B4"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Cel</w:t>
      </w:r>
      <w:proofErr w:type="spellEnd"/>
      <w:r w:rsidR="007617B4"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. Geom. Suardi 339/3954233</w:t>
      </w:r>
    </w:p>
    <w:p w:rsidR="007617B4" w:rsidRPr="00D05D64" w:rsidRDefault="007617B4" w:rsidP="007617B4">
      <w:pPr>
        <w:spacing w:after="0" w:line="20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Cel</w:t>
      </w:r>
      <w:proofErr w:type="spellEnd"/>
      <w:r w:rsidRPr="00D05D64">
        <w:rPr>
          <w:rFonts w:ascii="Arial" w:hAnsi="Arial" w:cs="Arial"/>
          <w:color w:val="000000"/>
          <w:sz w:val="16"/>
          <w:szCs w:val="16"/>
          <w:shd w:val="clear" w:color="auto" w:fill="FFFFFF"/>
        </w:rPr>
        <w:t>. Geom. Massoni 348/7636751</w:t>
      </w:r>
    </w:p>
    <w:p w:rsidR="007617B4" w:rsidRDefault="007617B4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617B4" w:rsidRDefault="007617B4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617B4" w:rsidRDefault="007617B4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617B4" w:rsidRDefault="007617B4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711AD" w:rsidRDefault="00C711AD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Lo Studio Tecnico Suardi è uno studio specializzato nei rilievi con </w:t>
      </w:r>
      <w:r w:rsidR="00D65A0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stazione totale e strumentazione 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GPS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pratiche catastali e progettazione architettonica. Lo studio si affaccia sul panorama edilizio Pavese con l’obiettivo di rispondere alle esigenze della clientela, costituita sia da soggetti privati e enti pubblici, con una attenzione alla ricerca qualitativa e alla cura dei particolari. La nostra struttura è in grado di soddisfare qualsiasi richiesta riguardante la 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topografia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la progettazione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il catasto e la redazione di perizie estimative.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I nostri prezzi sono 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ottimi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ad esempio i rilievi e i tracciamenti con stazione to</w:t>
      </w:r>
      <w:r w:rsidR="00197FA9">
        <w:rPr>
          <w:rFonts w:ascii="Arial" w:hAnsi="Arial" w:cs="Arial"/>
          <w:color w:val="000000"/>
          <w:sz w:val="19"/>
          <w:szCs w:val="19"/>
          <w:shd w:val="clear" w:color="auto" w:fill="FFFFFF"/>
        </w:rPr>
        <w:t>tale hanno un costo di soli € 35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0</w:t>
      </w:r>
      <w:r w:rsidR="00787EB4">
        <w:rPr>
          <w:rFonts w:ascii="Arial" w:hAnsi="Arial" w:cs="Arial"/>
          <w:color w:val="000000"/>
          <w:sz w:val="19"/>
          <w:szCs w:val="19"/>
          <w:shd w:val="clear" w:color="auto" w:fill="FFFFFF"/>
        </w:rPr>
        <w:t>,00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al giorno (più I.V.A. 22% ed eventuali spese di trasferta) mentre per quelli eseguiti me</w:t>
      </w:r>
      <w:r w:rsidR="00197FA9">
        <w:rPr>
          <w:rFonts w:ascii="Arial" w:hAnsi="Arial" w:cs="Arial"/>
          <w:color w:val="000000"/>
          <w:sz w:val="19"/>
          <w:szCs w:val="19"/>
          <w:shd w:val="clear" w:color="auto" w:fill="FFFFFF"/>
        </w:rPr>
        <w:t>diante l’uso di GPS di soli € 40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0,00 al giorno (più I.V.A. 22% ed eventuali spese di trasferta).</w:t>
      </w:r>
      <w:r w:rsidR="00D65A0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 prezzi si intendono compresi di strumento topografico,  un tecnico e un “ca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nneggiatore” per otto ore in loco</w:t>
      </w:r>
      <w:r w:rsidR="00D65A06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C711AD" w:rsidRDefault="00D65A06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Lo studio opera principalmente in provincia di Pavia ma anche in Lombardia, Piemonte, Liguria ed Emilia e per lavori di grande entità si valutano anche trasferte più lontane.</w:t>
      </w:r>
    </w:p>
    <w:p w:rsidR="00197FA9" w:rsidRDefault="00197FA9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 clienti convenzionati con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AmicaCard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avranno uno sconto di € 50,00 sui prezzi de</w:t>
      </w:r>
      <w:r w:rsidR="00A86471">
        <w:rPr>
          <w:rFonts w:ascii="Arial" w:hAnsi="Arial" w:cs="Arial"/>
          <w:color w:val="000000"/>
          <w:sz w:val="19"/>
          <w:szCs w:val="19"/>
          <w:shd w:val="clear" w:color="auto" w:fill="FFFFFF"/>
        </w:rPr>
        <w:t>i rilievi e tracciamenti e del 2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0% sui preventivi dello Studio Tecnico.</w:t>
      </w:r>
    </w:p>
    <w:p w:rsidR="00D65A06" w:rsidRDefault="00D65A06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Siamo a completa disposizione per chiarimenti </w:t>
      </w:r>
      <w:r w:rsidR="007617B4">
        <w:rPr>
          <w:rFonts w:ascii="Arial" w:hAnsi="Arial" w:cs="Arial"/>
          <w:color w:val="000000"/>
          <w:sz w:val="19"/>
          <w:szCs w:val="19"/>
          <w:shd w:val="clear" w:color="auto" w:fill="FFFFFF"/>
        </w:rPr>
        <w:t>e/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 preventivi.</w:t>
      </w:r>
    </w:p>
    <w:p w:rsidR="00D65A06" w:rsidRDefault="00D65A06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Distinti Saluti</w:t>
      </w:r>
    </w:p>
    <w:p w:rsidR="00D65A06" w:rsidRPr="00C711AD" w:rsidRDefault="00D65A06" w:rsidP="00D65A06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="00380DB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Studio Tecnico Suardi</w:t>
      </w:r>
    </w:p>
    <w:sectPr w:rsidR="00D65A06" w:rsidRPr="00C7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D"/>
    <w:rsid w:val="00197FA9"/>
    <w:rsid w:val="002C3499"/>
    <w:rsid w:val="00380DB8"/>
    <w:rsid w:val="007617B4"/>
    <w:rsid w:val="00787EB4"/>
    <w:rsid w:val="0084658D"/>
    <w:rsid w:val="008A25CD"/>
    <w:rsid w:val="00A86471"/>
    <w:rsid w:val="00C711AD"/>
    <w:rsid w:val="00D05D64"/>
    <w:rsid w:val="00D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711AD"/>
  </w:style>
  <w:style w:type="character" w:styleId="Enfasigrassetto">
    <w:name w:val="Strong"/>
    <w:basedOn w:val="Carpredefinitoparagrafo"/>
    <w:uiPriority w:val="22"/>
    <w:qFormat/>
    <w:rsid w:val="00C71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711AD"/>
  </w:style>
  <w:style w:type="character" w:styleId="Enfasigrassetto">
    <w:name w:val="Strong"/>
    <w:basedOn w:val="Carpredefinitoparagrafo"/>
    <w:uiPriority w:val="22"/>
    <w:qFormat/>
    <w:rsid w:val="00C7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2014-09-24T09:15:00Z</dcterms:created>
  <dcterms:modified xsi:type="dcterms:W3CDTF">2014-09-24T09:22:00Z</dcterms:modified>
</cp:coreProperties>
</file>